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7339" w:rsidRPr="0061178F" w:rsidRDefault="00287339" w:rsidP="0061178F">
      <w:pPr>
        <w:shd w:val="clear" w:color="auto" w:fill="FFFFFF"/>
        <w:spacing w:after="0" w:line="315" w:lineRule="atLeast"/>
        <w:jc w:val="center"/>
        <w:textAlignment w:val="baseline"/>
        <w:rPr>
          <w:rFonts w:ascii="Times New Roman" w:eastAsia="Times New Roman" w:hAnsi="Times New Roman" w:cs="Times New Roman"/>
          <w:b/>
          <w:color w:val="3C3C3C"/>
          <w:spacing w:val="2"/>
          <w:sz w:val="24"/>
          <w:szCs w:val="24"/>
        </w:rPr>
      </w:pPr>
      <w:r w:rsidRPr="0061178F">
        <w:rPr>
          <w:rFonts w:ascii="Times New Roman" w:eastAsia="Times New Roman" w:hAnsi="Times New Roman" w:cs="Times New Roman"/>
          <w:b/>
          <w:color w:val="3C3C3C"/>
          <w:spacing w:val="2"/>
          <w:sz w:val="24"/>
          <w:szCs w:val="24"/>
        </w:rPr>
        <w:t>РОССИЙСКАЯФЕДЕРАЦИЯ</w:t>
      </w:r>
      <w:r w:rsidRPr="0061178F">
        <w:rPr>
          <w:rFonts w:ascii="Times New Roman" w:eastAsia="Times New Roman" w:hAnsi="Times New Roman" w:cs="Times New Roman"/>
          <w:b/>
          <w:color w:val="3C3C3C"/>
          <w:spacing w:val="2"/>
          <w:sz w:val="24"/>
          <w:szCs w:val="24"/>
        </w:rPr>
        <w:br/>
        <w:t>СОВЕТ НАРОДНЫХ ДЕПУТАТОВ</w:t>
      </w:r>
      <w:r w:rsidR="00AE3FEB">
        <w:rPr>
          <w:rFonts w:ascii="Times New Roman" w:eastAsia="Times New Roman" w:hAnsi="Times New Roman" w:cs="Times New Roman"/>
          <w:b/>
          <w:color w:val="3C3C3C"/>
          <w:spacing w:val="2"/>
          <w:sz w:val="24"/>
          <w:szCs w:val="24"/>
        </w:rPr>
        <w:t xml:space="preserve"> </w:t>
      </w:r>
      <w:r w:rsidR="007E4ABA">
        <w:rPr>
          <w:rFonts w:ascii="Times New Roman" w:eastAsia="Times New Roman" w:hAnsi="Times New Roman" w:cs="Times New Roman"/>
          <w:b/>
          <w:color w:val="3C3C3C"/>
          <w:spacing w:val="2"/>
          <w:sz w:val="24"/>
          <w:szCs w:val="24"/>
        </w:rPr>
        <w:t>ПОСЕЛКА РАМАСУХА</w:t>
      </w:r>
    </w:p>
    <w:p w:rsidR="007D7DDD" w:rsidRPr="0061178F" w:rsidRDefault="00287339" w:rsidP="0061178F">
      <w:pPr>
        <w:shd w:val="clear" w:color="auto" w:fill="FFFFFF"/>
        <w:spacing w:after="0" w:line="315" w:lineRule="atLeast"/>
        <w:jc w:val="center"/>
        <w:textAlignment w:val="baseline"/>
        <w:rPr>
          <w:rFonts w:ascii="Times New Roman" w:eastAsia="Times New Roman" w:hAnsi="Times New Roman" w:cs="Times New Roman"/>
          <w:b/>
          <w:color w:val="2D2D2D"/>
          <w:spacing w:val="2"/>
          <w:sz w:val="24"/>
          <w:szCs w:val="24"/>
        </w:rPr>
      </w:pPr>
      <w:r w:rsidRPr="0061178F">
        <w:rPr>
          <w:rFonts w:ascii="Times New Roman" w:eastAsia="Times New Roman" w:hAnsi="Times New Roman" w:cs="Times New Roman"/>
          <w:b/>
          <w:color w:val="2D2D2D"/>
          <w:spacing w:val="2"/>
          <w:sz w:val="24"/>
          <w:szCs w:val="24"/>
        </w:rPr>
        <w:t>ПОЧЕПСКОГО РАЙОНА</w:t>
      </w:r>
      <w:r w:rsidR="00AE3FEB">
        <w:rPr>
          <w:rFonts w:ascii="Times New Roman" w:eastAsia="Times New Roman" w:hAnsi="Times New Roman" w:cs="Times New Roman"/>
          <w:b/>
          <w:color w:val="2D2D2D"/>
          <w:spacing w:val="2"/>
          <w:sz w:val="24"/>
          <w:szCs w:val="24"/>
        </w:rPr>
        <w:t xml:space="preserve"> </w:t>
      </w:r>
      <w:r w:rsidRPr="0061178F">
        <w:rPr>
          <w:rFonts w:ascii="Times New Roman" w:eastAsia="Times New Roman" w:hAnsi="Times New Roman" w:cs="Times New Roman"/>
          <w:b/>
          <w:color w:val="2D2D2D"/>
          <w:spacing w:val="2"/>
          <w:sz w:val="24"/>
          <w:szCs w:val="24"/>
        </w:rPr>
        <w:t>БРЯНСКОЙ ОБЛАСТИ</w:t>
      </w:r>
    </w:p>
    <w:p w:rsidR="007D7DDD" w:rsidRPr="0061178F" w:rsidRDefault="007D7DDD" w:rsidP="0061178F">
      <w:pPr>
        <w:shd w:val="clear" w:color="auto" w:fill="FFFFFF"/>
        <w:spacing w:after="0" w:line="315" w:lineRule="atLeast"/>
        <w:jc w:val="center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</w:pPr>
      <w:r w:rsidRPr="0061178F">
        <w:rPr>
          <w:rFonts w:ascii="Times New Roman" w:eastAsia="Times New Roman" w:hAnsi="Times New Roman" w:cs="Times New Roman"/>
          <w:b/>
          <w:color w:val="2D2D2D"/>
          <w:spacing w:val="2"/>
          <w:sz w:val="24"/>
          <w:szCs w:val="24"/>
        </w:rPr>
        <w:t>РЕШЕНИЕ</w:t>
      </w:r>
    </w:p>
    <w:p w:rsidR="007D7DDD" w:rsidRPr="0061178F" w:rsidRDefault="007D7DDD" w:rsidP="0061178F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</w:pPr>
    </w:p>
    <w:p w:rsidR="007D7DDD" w:rsidRDefault="007D7DDD" w:rsidP="0061178F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</w:pPr>
      <w:r w:rsidRPr="0061178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  <w:t>От</w:t>
      </w:r>
      <w:r w:rsidR="007E4ABA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  <w:t xml:space="preserve"> 07</w:t>
      </w:r>
      <w:r w:rsidR="00533450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  <w:t>.0</w:t>
      </w:r>
      <w:r w:rsidR="007E4ABA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  <w:t>5</w:t>
      </w:r>
      <w:r w:rsidR="00533450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  <w:t>.2019г</w:t>
      </w:r>
      <w:r w:rsidR="00FD550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  <w:t xml:space="preserve">   </w:t>
      </w:r>
      <w:r w:rsidRPr="0061178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  <w:t>№</w:t>
      </w:r>
      <w:r w:rsidR="00533450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  <w:t>16</w:t>
      </w:r>
      <w:r w:rsidR="007E4ABA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  <w:t>1 А</w:t>
      </w:r>
    </w:p>
    <w:p w:rsidR="0061178F" w:rsidRPr="0061178F" w:rsidRDefault="00AE3FEB" w:rsidP="0061178F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  <w:t xml:space="preserve">п. </w:t>
      </w:r>
      <w:proofErr w:type="spellStart"/>
      <w:r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  <w:t>Рамасуха</w:t>
      </w:r>
      <w:proofErr w:type="spellEnd"/>
    </w:p>
    <w:p w:rsidR="0061178F" w:rsidRDefault="0061178F" w:rsidP="0061178F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</w:pPr>
    </w:p>
    <w:p w:rsidR="007D7DDD" w:rsidRPr="0061178F" w:rsidRDefault="007D7DDD" w:rsidP="0061178F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</w:pPr>
      <w:r w:rsidRPr="0061178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  <w:t>О порядке реализации субъектами малого</w:t>
      </w:r>
    </w:p>
    <w:p w:rsidR="007D7DDD" w:rsidRPr="0061178F" w:rsidRDefault="007D7DDD" w:rsidP="0061178F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</w:pPr>
      <w:r w:rsidRPr="0061178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  <w:t xml:space="preserve"> и среднего предпринимательства преимущественного</w:t>
      </w:r>
    </w:p>
    <w:p w:rsidR="007D7DDD" w:rsidRPr="0061178F" w:rsidRDefault="007D7DDD" w:rsidP="0061178F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</w:pPr>
      <w:r w:rsidRPr="0061178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  <w:t xml:space="preserve"> права на приобретение арендуемого недвижимого имущества</w:t>
      </w:r>
      <w:proofErr w:type="gramStart"/>
      <w:r w:rsidRPr="0061178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  <w:t xml:space="preserve"> ,</w:t>
      </w:r>
      <w:proofErr w:type="gramEnd"/>
    </w:p>
    <w:p w:rsidR="007D7DDD" w:rsidRPr="0061178F" w:rsidRDefault="007D7DDD" w:rsidP="0061178F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</w:pPr>
      <w:proofErr w:type="gramStart"/>
      <w:r w:rsidRPr="0061178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  <w:t>находящегося</w:t>
      </w:r>
      <w:proofErr w:type="gramEnd"/>
      <w:r w:rsidRPr="0061178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  <w:t xml:space="preserve"> в муниципальной собственности</w:t>
      </w:r>
    </w:p>
    <w:p w:rsidR="00D97206" w:rsidRPr="0061178F" w:rsidRDefault="00D97206" w:rsidP="0061178F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</w:pPr>
      <w:r w:rsidRPr="0061178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  <w:br/>
        <w:t>В соответствии с </w:t>
      </w:r>
      <w:hyperlink r:id="rId5" w:history="1">
        <w:r w:rsidRPr="0061178F">
          <w:rPr>
            <w:rFonts w:ascii="Times New Roman" w:eastAsia="Times New Roman" w:hAnsi="Times New Roman" w:cs="Times New Roman"/>
            <w:color w:val="00466E"/>
            <w:spacing w:val="2"/>
            <w:sz w:val="24"/>
            <w:szCs w:val="24"/>
            <w:u w:val="single"/>
          </w:rPr>
          <w:t>Федеральными законами от 22.07.2008 года N 159-ФЗ "Об особенностях отчуждения недвижимого имущества, находящегося в государственной собственности субъектов Российской Федерации или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Федерации"</w:t>
        </w:r>
      </w:hyperlink>
      <w:r w:rsidRPr="0061178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  <w:t>; </w:t>
      </w:r>
      <w:hyperlink r:id="rId6" w:history="1">
        <w:r w:rsidRPr="0061178F">
          <w:rPr>
            <w:rFonts w:ascii="Times New Roman" w:eastAsia="Times New Roman" w:hAnsi="Times New Roman" w:cs="Times New Roman"/>
            <w:color w:val="00466E"/>
            <w:spacing w:val="2"/>
            <w:sz w:val="24"/>
            <w:szCs w:val="24"/>
            <w:u w:val="single"/>
          </w:rPr>
          <w:t>от 02.07.2013 N 144-ФЗ "О внесении изменений в отдельные законодательные акты Российской Федерации в связи с совершенствованием порядка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предпринимательства"</w:t>
        </w:r>
      </w:hyperlink>
      <w:r w:rsidRPr="0061178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  <w:t>, </w:t>
      </w:r>
      <w:hyperlink r:id="rId7" w:history="1">
        <w:r w:rsidRPr="0061178F">
          <w:rPr>
            <w:rFonts w:ascii="Times New Roman" w:eastAsia="Times New Roman" w:hAnsi="Times New Roman" w:cs="Times New Roman"/>
            <w:color w:val="00466E"/>
            <w:spacing w:val="2"/>
            <w:sz w:val="24"/>
            <w:szCs w:val="24"/>
            <w:u w:val="single"/>
          </w:rPr>
          <w:t>от 24.07.2007 N 209-ФЗ "О развитии малого и среднего предпринимательства в Российской Федерации"</w:t>
        </w:r>
      </w:hyperlink>
      <w:r w:rsidRPr="0061178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  <w:t>, </w:t>
      </w:r>
      <w:hyperlink r:id="rId8" w:history="1">
        <w:r w:rsidRPr="0061178F">
          <w:rPr>
            <w:rFonts w:ascii="Times New Roman" w:eastAsia="Times New Roman" w:hAnsi="Times New Roman" w:cs="Times New Roman"/>
            <w:color w:val="00466E"/>
            <w:spacing w:val="2"/>
            <w:sz w:val="24"/>
            <w:szCs w:val="24"/>
            <w:u w:val="single"/>
          </w:rPr>
          <w:t>от 21 декабря 2001 года N 178-ФЗ "О приватизации государственного и муниципального имущества"</w:t>
        </w:r>
      </w:hyperlink>
      <w:r w:rsidRPr="0061178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  <w:t>, в целях поддержки и развития субъектов малого и среднего предпринимательства,</w:t>
      </w:r>
      <w:r w:rsidR="007D7DDD" w:rsidRPr="0061178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  <w:t xml:space="preserve"> Совет </w:t>
      </w:r>
      <w:r w:rsidR="007E4ABA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  <w:t xml:space="preserve">народных депутатов поселка </w:t>
      </w:r>
      <w:proofErr w:type="spellStart"/>
      <w:r w:rsidR="007E4ABA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  <w:t>Рамасуха</w:t>
      </w:r>
      <w:proofErr w:type="spellEnd"/>
    </w:p>
    <w:p w:rsidR="007D7DDD" w:rsidRPr="0061178F" w:rsidRDefault="007D7DDD" w:rsidP="0061178F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</w:pPr>
      <w:r w:rsidRPr="0061178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  <w:t>РЕШИЛ:</w:t>
      </w:r>
    </w:p>
    <w:p w:rsidR="00D97206" w:rsidRPr="0061178F" w:rsidRDefault="00D97206" w:rsidP="0061178F">
      <w:pPr>
        <w:pStyle w:val="a4"/>
        <w:numPr>
          <w:ilvl w:val="0"/>
          <w:numId w:val="1"/>
        </w:num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</w:pPr>
      <w:r w:rsidRPr="0061178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  <w:t>Утвердить Положение "О порядке реализации субъектами малого и среднего предпринимательства преимущественного права на приобретение арендуемого недвижимого имущества, находящегося в муниципальной собственности" /прилагается/.</w:t>
      </w:r>
    </w:p>
    <w:p w:rsidR="003210FC" w:rsidRPr="0061178F" w:rsidRDefault="003210FC" w:rsidP="0061178F">
      <w:pPr>
        <w:pStyle w:val="a4"/>
        <w:numPr>
          <w:ilvl w:val="0"/>
          <w:numId w:val="1"/>
        </w:numPr>
        <w:shd w:val="clear" w:color="auto" w:fill="FFFFFF"/>
        <w:spacing w:before="150"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1178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 Обнародовать настоящее решение в соответствии с действующим Положением.</w:t>
      </w:r>
    </w:p>
    <w:p w:rsidR="003210FC" w:rsidRPr="0061178F" w:rsidRDefault="003210FC" w:rsidP="0061178F">
      <w:pPr>
        <w:pStyle w:val="a4"/>
        <w:numPr>
          <w:ilvl w:val="0"/>
          <w:numId w:val="1"/>
        </w:numPr>
        <w:shd w:val="clear" w:color="auto" w:fill="FFFFFF"/>
        <w:spacing w:before="150"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1178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Установить,   что  настоящее   решение   вступает  в  силу  со дня его подписания.</w:t>
      </w:r>
    </w:p>
    <w:p w:rsidR="007D7DDD" w:rsidRPr="0061178F" w:rsidRDefault="007D7DDD" w:rsidP="0061178F">
      <w:pPr>
        <w:pStyle w:val="a4"/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</w:pPr>
    </w:p>
    <w:p w:rsidR="003210FC" w:rsidRPr="0061178F" w:rsidRDefault="003210FC" w:rsidP="0061178F">
      <w:pPr>
        <w:pStyle w:val="a4"/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</w:pPr>
    </w:p>
    <w:p w:rsidR="003210FC" w:rsidRPr="0061178F" w:rsidRDefault="003210FC" w:rsidP="0061178F">
      <w:pPr>
        <w:pStyle w:val="a4"/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</w:pPr>
    </w:p>
    <w:p w:rsidR="003210FC" w:rsidRPr="0061178F" w:rsidRDefault="003210FC" w:rsidP="0061178F">
      <w:pPr>
        <w:pStyle w:val="a4"/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</w:pPr>
    </w:p>
    <w:p w:rsidR="007D7DDD" w:rsidRPr="0061178F" w:rsidRDefault="003210FC" w:rsidP="007E4ABA">
      <w:pPr>
        <w:pStyle w:val="a4"/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</w:pPr>
      <w:r w:rsidRPr="0061178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  <w:t xml:space="preserve">Глава </w:t>
      </w:r>
      <w:r w:rsidR="007E4ABA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  <w:t xml:space="preserve">поселка </w:t>
      </w:r>
      <w:proofErr w:type="spellStart"/>
      <w:r w:rsidR="007E4ABA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  <w:t>Рамасуха</w:t>
      </w:r>
      <w:proofErr w:type="spellEnd"/>
      <w:r w:rsidR="007E4ABA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  <w:t xml:space="preserve">                                                 А.В. </w:t>
      </w:r>
      <w:proofErr w:type="spellStart"/>
      <w:r w:rsidR="007E4ABA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  <w:t>Голобокова</w:t>
      </w:r>
      <w:proofErr w:type="spellEnd"/>
    </w:p>
    <w:p w:rsidR="007D7DDD" w:rsidRPr="0061178F" w:rsidRDefault="007D7DDD" w:rsidP="0061178F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3C3C3C"/>
          <w:spacing w:val="2"/>
          <w:sz w:val="24"/>
          <w:szCs w:val="24"/>
        </w:rPr>
      </w:pPr>
    </w:p>
    <w:p w:rsidR="007D7DDD" w:rsidRPr="0061178F" w:rsidRDefault="007D7DDD" w:rsidP="0061178F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3C3C3C"/>
          <w:spacing w:val="2"/>
          <w:sz w:val="24"/>
          <w:szCs w:val="24"/>
        </w:rPr>
      </w:pPr>
    </w:p>
    <w:p w:rsidR="003210FC" w:rsidRPr="0061178F" w:rsidRDefault="003210FC" w:rsidP="0061178F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3C3C3C"/>
          <w:spacing w:val="2"/>
          <w:sz w:val="24"/>
          <w:szCs w:val="24"/>
        </w:rPr>
      </w:pPr>
    </w:p>
    <w:p w:rsidR="007D7DDD" w:rsidRPr="0061178F" w:rsidRDefault="007D7DDD" w:rsidP="0061178F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3C3C3C"/>
          <w:spacing w:val="2"/>
          <w:sz w:val="24"/>
          <w:szCs w:val="24"/>
        </w:rPr>
      </w:pPr>
    </w:p>
    <w:p w:rsidR="003210FC" w:rsidRDefault="003210FC" w:rsidP="0061178F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</w:pPr>
    </w:p>
    <w:p w:rsidR="0061178F" w:rsidRDefault="0061178F" w:rsidP="0061178F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</w:pPr>
    </w:p>
    <w:p w:rsidR="0061178F" w:rsidRPr="0061178F" w:rsidRDefault="0061178F" w:rsidP="0061178F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</w:pPr>
    </w:p>
    <w:p w:rsidR="003210FC" w:rsidRPr="0061178F" w:rsidRDefault="00D97206" w:rsidP="0061178F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</w:pPr>
      <w:r w:rsidRPr="0061178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  <w:lastRenderedPageBreak/>
        <w:t xml:space="preserve">Утверждено </w:t>
      </w:r>
    </w:p>
    <w:p w:rsidR="00D97206" w:rsidRPr="0061178F" w:rsidRDefault="003210FC" w:rsidP="0061178F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</w:pPr>
      <w:r w:rsidRPr="0061178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  <w:t xml:space="preserve">решением Совета </w:t>
      </w:r>
    </w:p>
    <w:p w:rsidR="007E4ABA" w:rsidRDefault="003210FC" w:rsidP="0061178F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</w:pPr>
      <w:r w:rsidRPr="0061178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  <w:t>народных депутатов</w:t>
      </w:r>
    </w:p>
    <w:p w:rsidR="003210FC" w:rsidRPr="0061178F" w:rsidRDefault="007E4ABA" w:rsidP="0061178F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  <w:t xml:space="preserve">поселка </w:t>
      </w:r>
      <w:proofErr w:type="spellStart"/>
      <w:r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  <w:t>Рамасуха</w:t>
      </w:r>
      <w:proofErr w:type="spellEnd"/>
    </w:p>
    <w:p w:rsidR="00D97206" w:rsidRPr="0061178F" w:rsidRDefault="00D97206" w:rsidP="00AE3FEB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4C4C4C"/>
          <w:spacing w:val="2"/>
          <w:sz w:val="24"/>
          <w:szCs w:val="24"/>
        </w:rPr>
      </w:pPr>
      <w:r w:rsidRPr="0061178F">
        <w:rPr>
          <w:rFonts w:ascii="Times New Roman" w:eastAsia="Times New Roman" w:hAnsi="Times New Roman" w:cs="Times New Roman"/>
          <w:color w:val="4C4C4C"/>
          <w:spacing w:val="2"/>
          <w:sz w:val="24"/>
          <w:szCs w:val="24"/>
        </w:rPr>
        <w:t xml:space="preserve">1. </w:t>
      </w:r>
      <w:proofErr w:type="gramStart"/>
      <w:r w:rsidRPr="0061178F">
        <w:rPr>
          <w:rFonts w:ascii="Times New Roman" w:eastAsia="Times New Roman" w:hAnsi="Times New Roman" w:cs="Times New Roman"/>
          <w:color w:val="4C4C4C"/>
          <w:spacing w:val="2"/>
          <w:sz w:val="24"/>
          <w:szCs w:val="24"/>
        </w:rPr>
        <w:t>Общие</w:t>
      </w:r>
      <w:proofErr w:type="gramEnd"/>
      <w:r w:rsidRPr="0061178F">
        <w:rPr>
          <w:rFonts w:ascii="Times New Roman" w:eastAsia="Times New Roman" w:hAnsi="Times New Roman" w:cs="Times New Roman"/>
          <w:color w:val="4C4C4C"/>
          <w:spacing w:val="2"/>
          <w:sz w:val="24"/>
          <w:szCs w:val="24"/>
        </w:rPr>
        <w:t xml:space="preserve"> положение</w:t>
      </w:r>
    </w:p>
    <w:p w:rsidR="00D97206" w:rsidRPr="0061178F" w:rsidRDefault="00D97206" w:rsidP="0061178F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</w:pPr>
      <w:r w:rsidRPr="0061178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  <w:br/>
        <w:t>Настоящее Положение в соответствии с </w:t>
      </w:r>
      <w:hyperlink r:id="rId9" w:history="1">
        <w:r w:rsidRPr="0061178F">
          <w:rPr>
            <w:rFonts w:ascii="Times New Roman" w:eastAsia="Times New Roman" w:hAnsi="Times New Roman" w:cs="Times New Roman"/>
            <w:color w:val="000000" w:themeColor="text1"/>
            <w:spacing w:val="2"/>
            <w:sz w:val="24"/>
            <w:szCs w:val="24"/>
            <w:u w:val="single"/>
          </w:rPr>
          <w:t>Федеральными законами от 22.07.2008 года N 159-ФЗ "Об особенностях отчуждения недвижимого имущества, находящегося в государственной собственности субъектов Российской Федерации или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Федерации"</w:t>
        </w:r>
      </w:hyperlink>
      <w:r w:rsidRPr="0061178F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</w:rPr>
        <w:t>; </w:t>
      </w:r>
      <w:hyperlink r:id="rId10" w:history="1">
        <w:proofErr w:type="gramStart"/>
        <w:r w:rsidRPr="0061178F">
          <w:rPr>
            <w:rFonts w:ascii="Times New Roman" w:eastAsia="Times New Roman" w:hAnsi="Times New Roman" w:cs="Times New Roman"/>
            <w:color w:val="000000" w:themeColor="text1"/>
            <w:spacing w:val="2"/>
            <w:sz w:val="24"/>
            <w:szCs w:val="24"/>
            <w:u w:val="single"/>
          </w:rPr>
          <w:t>от 02.07.2013 N 144-ФЗ "О внесении изменений в отдельные законодательные акты Российской Федерации в связи с совершенствованием порядка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предпринимательства"</w:t>
        </w:r>
      </w:hyperlink>
      <w:r w:rsidRPr="0061178F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</w:rPr>
        <w:t>, </w:t>
      </w:r>
      <w:hyperlink r:id="rId11" w:history="1">
        <w:r w:rsidRPr="0061178F">
          <w:rPr>
            <w:rFonts w:ascii="Times New Roman" w:eastAsia="Times New Roman" w:hAnsi="Times New Roman" w:cs="Times New Roman"/>
            <w:color w:val="000000" w:themeColor="text1"/>
            <w:spacing w:val="2"/>
            <w:sz w:val="24"/>
            <w:szCs w:val="24"/>
            <w:u w:val="single"/>
          </w:rPr>
          <w:t>от 24.07.2007 N 209-ФЗ "О развитии малого и среднего предпринимательства в Российской Федерации"</w:t>
        </w:r>
      </w:hyperlink>
      <w:r w:rsidRPr="0061178F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</w:rPr>
        <w:t>, </w:t>
      </w:r>
      <w:hyperlink r:id="rId12" w:history="1">
        <w:r w:rsidRPr="0061178F">
          <w:rPr>
            <w:rFonts w:ascii="Times New Roman" w:eastAsia="Times New Roman" w:hAnsi="Times New Roman" w:cs="Times New Roman"/>
            <w:color w:val="000000" w:themeColor="text1"/>
            <w:spacing w:val="2"/>
            <w:sz w:val="24"/>
            <w:szCs w:val="24"/>
            <w:u w:val="single"/>
          </w:rPr>
          <w:t>от 21 декабря 2001 года N 178-ФЗ "О</w:t>
        </w:r>
        <w:proofErr w:type="gramEnd"/>
        <w:r w:rsidRPr="0061178F">
          <w:rPr>
            <w:rFonts w:ascii="Times New Roman" w:eastAsia="Times New Roman" w:hAnsi="Times New Roman" w:cs="Times New Roman"/>
            <w:color w:val="000000" w:themeColor="text1"/>
            <w:spacing w:val="2"/>
            <w:sz w:val="24"/>
            <w:szCs w:val="24"/>
            <w:u w:val="single"/>
          </w:rPr>
          <w:t xml:space="preserve"> приватизации государственного и муниципального имущества"</w:t>
        </w:r>
      </w:hyperlink>
      <w:r w:rsidRPr="0061178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  <w:t>, регулирует отношения, связанные с участием субъектов малого и среднего предпринимательства в приватизации арендуемого имущества,</w:t>
      </w:r>
    </w:p>
    <w:p w:rsidR="00D97206" w:rsidRPr="0061178F" w:rsidRDefault="00D97206" w:rsidP="0061178F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</w:pPr>
      <w:r w:rsidRPr="0061178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  <w:t>2. Преимущественное право на приобретение арендуемого имущества</w:t>
      </w:r>
    </w:p>
    <w:p w:rsidR="00D97206" w:rsidRPr="0061178F" w:rsidRDefault="00D97206" w:rsidP="0061178F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</w:pPr>
      <w:proofErr w:type="gramStart"/>
      <w:r w:rsidRPr="0061178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  <w:t>Субъекты малого и среднего предпринимательства имеют преимущественное право на приобретение арендуемого недвижимого имущества по цене, равной его рыночной стоимости и определенной независимым оценщиком в порядке, установленном </w:t>
      </w:r>
      <w:hyperlink r:id="rId13" w:history="1">
        <w:r w:rsidRPr="0061178F">
          <w:rPr>
            <w:rFonts w:ascii="Times New Roman" w:eastAsia="Times New Roman" w:hAnsi="Times New Roman" w:cs="Times New Roman"/>
            <w:color w:val="000000" w:themeColor="text1"/>
            <w:spacing w:val="2"/>
            <w:sz w:val="24"/>
            <w:szCs w:val="24"/>
            <w:u w:val="single"/>
          </w:rPr>
          <w:t>Федеральным законом от 29 июля 1998 года N 135-ФЗ "Об оценочной деятельности в Российской Федерации"</w:t>
        </w:r>
      </w:hyperlink>
      <w:r w:rsidRPr="0061178F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</w:rPr>
        <w:t>.</w:t>
      </w:r>
      <w:r w:rsidRPr="0061178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  <w:t xml:space="preserve"> При этом такое преимущественное право может быть реализовано при условии, что:</w:t>
      </w:r>
      <w:proofErr w:type="gramEnd"/>
    </w:p>
    <w:p w:rsidR="00D97206" w:rsidRPr="0061178F" w:rsidRDefault="00D97206" w:rsidP="0061178F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</w:pPr>
      <w:r w:rsidRPr="0061178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  <w:t>1) арендуемое имущество по состоянию на 1 июля 201</w:t>
      </w:r>
      <w:r w:rsidR="002342E1" w:rsidRPr="0061178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  <w:t>9</w:t>
      </w:r>
      <w:r w:rsidRPr="0061178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  <w:t xml:space="preserve"> года находится в их временном владении и (или) временном пользовании непрерывно в течение двух и более лет в соответствии с договором или договорами аренды такого имущества.</w:t>
      </w:r>
    </w:p>
    <w:p w:rsidR="00D97206" w:rsidRPr="0061178F" w:rsidRDefault="00D97206" w:rsidP="0061178F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</w:pPr>
      <w:r w:rsidRPr="0061178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  <w:t>2) отсутствует задолженность по арендной плате за такое имущество, неустойкам (штрафам, пеням) на день заключения договора купли-продажи арендуемого имущества или на день подачи субъектом малого или среднего предпринимательства заявления о реализации преимущественного права на приобретение арендуемого имущества.</w:t>
      </w:r>
    </w:p>
    <w:p w:rsidR="00D97206" w:rsidRPr="0061178F" w:rsidRDefault="00D97206" w:rsidP="0061178F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</w:pPr>
      <w:r w:rsidRPr="0061178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  <w:t>3) арендуемое имущество не включено в перечень муниципального имущества, предназначенного для передачи во владение и (или) в пользование субъектам малого и среднего предпринимательства.</w:t>
      </w:r>
    </w:p>
    <w:p w:rsidR="00D97206" w:rsidRPr="0061178F" w:rsidRDefault="00D97206" w:rsidP="0061178F">
      <w:pPr>
        <w:shd w:val="clear" w:color="auto" w:fill="FFFFFF"/>
        <w:spacing w:before="375" w:after="225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color w:val="4C4C4C"/>
          <w:spacing w:val="2"/>
          <w:sz w:val="24"/>
          <w:szCs w:val="24"/>
        </w:rPr>
      </w:pPr>
      <w:r w:rsidRPr="0061178F">
        <w:rPr>
          <w:rFonts w:ascii="Times New Roman" w:eastAsia="Times New Roman" w:hAnsi="Times New Roman" w:cs="Times New Roman"/>
          <w:color w:val="4C4C4C"/>
          <w:spacing w:val="2"/>
          <w:sz w:val="24"/>
          <w:szCs w:val="24"/>
        </w:rPr>
        <w:t>3. Порядок реализации преимущественного права арендаторов на приобретение арендуемого имущества</w:t>
      </w:r>
    </w:p>
    <w:p w:rsidR="00D97206" w:rsidRPr="0061178F" w:rsidRDefault="00D97206" w:rsidP="0061178F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</w:pPr>
      <w:r w:rsidRPr="0061178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  <w:br/>
        <w:t xml:space="preserve">3.1. </w:t>
      </w:r>
      <w:r w:rsidR="007E4ABA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  <w:t>А</w:t>
      </w:r>
      <w:r w:rsidR="002342E1" w:rsidRPr="0061178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  <w:t xml:space="preserve">дминистрация </w:t>
      </w:r>
      <w:r w:rsidR="007E4ABA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  <w:t xml:space="preserve">поселка </w:t>
      </w:r>
      <w:proofErr w:type="spellStart"/>
      <w:r w:rsidR="007E4ABA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  <w:t>Рамасуха</w:t>
      </w:r>
      <w:bookmarkStart w:id="0" w:name="_GoBack"/>
      <w:bookmarkEnd w:id="0"/>
      <w:proofErr w:type="spellEnd"/>
      <w:r w:rsidRPr="0061178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  <w:t xml:space="preserve"> (далее Администрация) предусматривает в </w:t>
      </w:r>
      <w:r w:rsidRPr="0061178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  <w:lastRenderedPageBreak/>
        <w:t>решениях об условиях приватизации муниципального имущества преимущественное право арендаторов на приобретение арендуемого имущества.</w:t>
      </w:r>
    </w:p>
    <w:p w:rsidR="00D97206" w:rsidRPr="0061178F" w:rsidRDefault="00D97206" w:rsidP="0061178F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</w:pPr>
      <w:r w:rsidRPr="0061178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  <w:t xml:space="preserve">3.2. </w:t>
      </w:r>
      <w:proofErr w:type="gramStart"/>
      <w:r w:rsidRPr="0061178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  <w:t>В течение десяти дней с даты принятия решения об условиях приватизации арендуемого имущества и направляет арендаторам - субъектам малого и среднего предпринимательства, копии указанного решения, предложения о заключении договоров купли-продажи муниципального имущества и проекты договоров купли-продажи арендуемого имущества, а также при наличии задолженности по арендной плате за имущество, неустойкам (штрафам, пеням) требования о погашении такой задолженности с указанием ее размера.</w:t>
      </w:r>
      <w:proofErr w:type="gramEnd"/>
    </w:p>
    <w:p w:rsidR="00D97206" w:rsidRPr="0061178F" w:rsidRDefault="00D97206" w:rsidP="0061178F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</w:pPr>
      <w:r w:rsidRPr="0061178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  <w:t>3.3. В случае согласия субъекта малого или среднего предпринимательства на использование преимущественного права на приобретение арендуемого имущества договор купли-продажи арендуемого имущества должен быть заключен в течение тридцати дней со дня получения указанным субъектом предложения о его заключении и (или) проекта договора купли-продажи арендуемого имущества.</w:t>
      </w:r>
    </w:p>
    <w:p w:rsidR="00D97206" w:rsidRPr="0061178F" w:rsidRDefault="00D97206" w:rsidP="0061178F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</w:pPr>
      <w:r w:rsidRPr="0061178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  <w:t>3.4. Течение срока, указанного в п.3.3. настоящего Положения, приостанавливается в случае оспаривания субъектом малого или среднего предпринимательства достоверности величины рыночной стоимости объекта оценки, используемой для определения цены выкупаемого имущества, до дня вступления в законную силу решения суда.</w:t>
      </w:r>
    </w:p>
    <w:p w:rsidR="00D97206" w:rsidRPr="0061178F" w:rsidRDefault="00D97206" w:rsidP="0061178F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</w:pPr>
      <w:r w:rsidRPr="0061178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  <w:t xml:space="preserve">3.5. </w:t>
      </w:r>
      <w:proofErr w:type="gramStart"/>
      <w:r w:rsidRPr="0061178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  <w:t xml:space="preserve">При заключении договора купли-продажи арендуемого имущества необходимо наличие заявления субъекта малого или среднего предпринимательства о соответствии его условиям отнесения к категориям субъектов малого и среднего предпринимательства, установленным статьей </w:t>
      </w:r>
      <w:r w:rsidRPr="0061178F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</w:rPr>
        <w:t>4 </w:t>
      </w:r>
      <w:hyperlink r:id="rId14" w:history="1">
        <w:r w:rsidRPr="0061178F">
          <w:rPr>
            <w:rFonts w:ascii="Times New Roman" w:eastAsia="Times New Roman" w:hAnsi="Times New Roman" w:cs="Times New Roman"/>
            <w:color w:val="000000" w:themeColor="text1"/>
            <w:spacing w:val="2"/>
            <w:sz w:val="24"/>
            <w:szCs w:val="24"/>
            <w:u w:val="single"/>
          </w:rPr>
          <w:t>Федерального закона от 24.07.2007 N 209-ФЗ "О развитии малого и среднего предпринимательства в Российской Федерации"</w:t>
        </w:r>
      </w:hyperlink>
      <w:r w:rsidRPr="0061178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  <w:t>, и документов, подтверждающих внесение арендной платы в соответствии с установленными договорами сроками платежей, а также документов</w:t>
      </w:r>
      <w:proofErr w:type="gramEnd"/>
      <w:r w:rsidRPr="0061178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  <w:t xml:space="preserve"> о погашении задолженности по арендной плате за имущество, неустойкам (штрафам, пеням) в размере, указанном в требовании о погашении такой задолженности (в случае, если данное требование направлялось субъекту малого или среднего предпринимательства).</w:t>
      </w:r>
    </w:p>
    <w:p w:rsidR="00D97206" w:rsidRPr="0061178F" w:rsidRDefault="00D97206" w:rsidP="0061178F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</w:pPr>
      <w:r w:rsidRPr="0061178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  <w:t>3.6. В любой день до истечения срока, установленного в п.3.3. настоящего Положения, субъекты малого и среднего предпринимательства вправе подать в письменной форме заявление об отказе от использования преимущественного права на приобретение арендуемого имущества.</w:t>
      </w:r>
    </w:p>
    <w:p w:rsidR="00D97206" w:rsidRPr="0061178F" w:rsidRDefault="00D97206" w:rsidP="0061178F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</w:pPr>
      <w:r w:rsidRPr="0061178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  <w:t>3.7. Уступка субъектами малого и среднего предпринимательства преимущественного права на приобретение арендуемого имущества не допускается.</w:t>
      </w:r>
    </w:p>
    <w:p w:rsidR="00D97206" w:rsidRPr="0061178F" w:rsidRDefault="00D97206" w:rsidP="0061178F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</w:pPr>
      <w:r w:rsidRPr="0061178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  <w:t>3.8. Субъекты малого и среднего предпринимательства имеют право обжаловать в порядке, установленном законодательством Российской Федерации:</w:t>
      </w:r>
    </w:p>
    <w:p w:rsidR="00D97206" w:rsidRPr="0061178F" w:rsidRDefault="00D97206" w:rsidP="0061178F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</w:pPr>
      <w:r w:rsidRPr="0061178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  <w:t>3.8.1. отказ Администрации в реализации преимущественного права на приобретение арендуемого имущества, а также его бездействие в части принятия решения об отчуждении арендуемого имущества и (или) совершения юридически значимых действий, необходимых для реализации преимущественного права на приобретение арендуемого имущества;</w:t>
      </w:r>
    </w:p>
    <w:p w:rsidR="00D97206" w:rsidRPr="0061178F" w:rsidRDefault="00D97206" w:rsidP="0061178F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</w:pPr>
      <w:r w:rsidRPr="0061178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  <w:t>3.8.2. достоверность величины рыночной стоимости объекта оценки, используемой для определения цены выкупаемого имущества.</w:t>
      </w:r>
    </w:p>
    <w:p w:rsidR="00D97206" w:rsidRPr="0061178F" w:rsidRDefault="00D97206" w:rsidP="0061178F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</w:pPr>
      <w:r w:rsidRPr="0061178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  <w:t>3.9. Субъекты малого и среднего предпринимательства утрачивают преимущественное право на приобретение арендуемого имущества:</w:t>
      </w:r>
    </w:p>
    <w:p w:rsidR="00D97206" w:rsidRPr="0061178F" w:rsidRDefault="00D97206" w:rsidP="0061178F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</w:pPr>
      <w:r w:rsidRPr="0061178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  <w:lastRenderedPageBreak/>
        <w:t>3.9.1. с момента отказа субъекта малого или среднего предпринимательства от заключения договора купли-продажи арендуемого имущества;</w:t>
      </w:r>
    </w:p>
    <w:p w:rsidR="00D97206" w:rsidRPr="0061178F" w:rsidRDefault="00D97206" w:rsidP="0061178F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</w:pPr>
      <w:r w:rsidRPr="0061178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  <w:t>3.9.2. по истечении тридцати дней со дня получения субъектом малого или среднего предпринимательства предложения и (или) проекта договора купли-продажи арендуемого имущества в случае, если этот договор не подписан субъектом малого или среднего предпринимательства в указанный срок, за исключением случаев приостановления течения указанного срока в соответствии с п.3.4 настоящего Положения;</w:t>
      </w:r>
    </w:p>
    <w:p w:rsidR="00D97206" w:rsidRPr="0061178F" w:rsidRDefault="00D97206" w:rsidP="0061178F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</w:pPr>
      <w:r w:rsidRPr="0061178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  <w:t>3.9.3. с момента расторжения договора купли-продажи арендуемого имущества в связи с существенным нарушением его условий субъектом малого или среднего предпринимательства.</w:t>
      </w:r>
    </w:p>
    <w:p w:rsidR="00D97206" w:rsidRPr="0061178F" w:rsidRDefault="00D97206" w:rsidP="0061178F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</w:pPr>
      <w:r w:rsidRPr="0061178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  <w:t>3.10. В тридцатидневный срок с момента утраты субъектом малого или среднего предпринимательства преимущественного права на приобретение арендуемого имущества по основаниям, установленным законодательством Российской Федерации о приватизации, Администрация принимает одно из следующих решений:</w:t>
      </w:r>
    </w:p>
    <w:p w:rsidR="00D97206" w:rsidRPr="0061178F" w:rsidRDefault="00D97206" w:rsidP="0061178F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</w:pPr>
      <w:r w:rsidRPr="0061178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  <w:t xml:space="preserve">3.10.1 о внесении изменений в принятое решение об условиях приватизации арендуемого имущества в части использования способов приватизации муниципального имущества, </w:t>
      </w:r>
      <w:r w:rsidRPr="0061178F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</w:rPr>
        <w:t>установленных </w:t>
      </w:r>
      <w:hyperlink r:id="rId15" w:history="1">
        <w:r w:rsidRPr="0061178F">
          <w:rPr>
            <w:rFonts w:ascii="Times New Roman" w:eastAsia="Times New Roman" w:hAnsi="Times New Roman" w:cs="Times New Roman"/>
            <w:color w:val="000000" w:themeColor="text1"/>
            <w:spacing w:val="2"/>
            <w:sz w:val="24"/>
            <w:szCs w:val="24"/>
            <w:u w:val="single"/>
          </w:rPr>
          <w:t>Федеральным законом от 21 декабря 2001 года N 178-ФЗ "О приватизации государственного и муниципального имущества"</w:t>
        </w:r>
      </w:hyperlink>
      <w:r w:rsidRPr="0061178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  <w:t>;</w:t>
      </w:r>
    </w:p>
    <w:p w:rsidR="00D97206" w:rsidRPr="0061178F" w:rsidRDefault="00D97206" w:rsidP="0061178F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</w:pPr>
      <w:r w:rsidRPr="0061178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  <w:t>3.10.2. об отмене принятого решения об условиях приватизации арендуемого имущества.</w:t>
      </w:r>
    </w:p>
    <w:p w:rsidR="00D97206" w:rsidRPr="0061178F" w:rsidRDefault="00D97206" w:rsidP="0061178F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</w:pPr>
      <w:r w:rsidRPr="0061178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  <w:t>3.11. В договоре купли-продажи арендуемого имущества, приобретаемого субъектами малого и среднего предпринимательства, стороны подтверждают выполнение продавцом и покупателем условий, установленных п.2 настоящего Положения.</w:t>
      </w:r>
    </w:p>
    <w:p w:rsidR="00D97206" w:rsidRPr="0061178F" w:rsidRDefault="00D97206" w:rsidP="0061178F">
      <w:pPr>
        <w:shd w:val="clear" w:color="auto" w:fill="FFFFFF"/>
        <w:spacing w:before="375" w:after="225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color w:val="4C4C4C"/>
          <w:spacing w:val="2"/>
          <w:sz w:val="24"/>
          <w:szCs w:val="24"/>
        </w:rPr>
      </w:pPr>
      <w:r w:rsidRPr="0061178F">
        <w:rPr>
          <w:rFonts w:ascii="Times New Roman" w:eastAsia="Times New Roman" w:hAnsi="Times New Roman" w:cs="Times New Roman"/>
          <w:color w:val="4C4C4C"/>
          <w:spacing w:val="2"/>
          <w:sz w:val="24"/>
          <w:szCs w:val="24"/>
        </w:rPr>
        <w:t>4. Порядок оплаты муниципального имущества, приобретаемого его арендаторами при реализации преимущественного права на его приобретение</w:t>
      </w:r>
    </w:p>
    <w:p w:rsidR="00D97206" w:rsidRPr="0061178F" w:rsidRDefault="00D97206" w:rsidP="0061178F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</w:pPr>
      <w:r w:rsidRPr="0061178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  <w:br/>
        <w:t>4.1. Оплата недвижимого имущества, находящегося в муниципальной собственности и приобретаемого субъектами малого и среднего предпринимательства при реализации преимущественного права на приобретение арендуемого имущества, осуществляется единовременно или в рассрочку посредством ежемесячных или ежеквартальных выплат в равных долях. Срок рассрочки оплаты приобретаемого субъектами малого и среднего предпринимательства такого имущества при реализации преимущественного права на приобретение арендуемого имущества не должен составлять менее трех лет.</w:t>
      </w:r>
    </w:p>
    <w:p w:rsidR="00D97206" w:rsidRPr="0061178F" w:rsidRDefault="00D97206" w:rsidP="0061178F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</w:pPr>
      <w:r w:rsidRPr="0061178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  <w:t>4.2. Право выбора порядка оплаты (единовременно или в рассрочку) приобретаемого арендуемого имущества, а также срока рассрочки принадлежит субъекту малого или среднего предпринимательства при реализации преимущественного права на приобретение арендуемого имущества.</w:t>
      </w:r>
    </w:p>
    <w:p w:rsidR="00D97206" w:rsidRPr="0061178F" w:rsidRDefault="00D97206" w:rsidP="0061178F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</w:pPr>
      <w:r w:rsidRPr="0061178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  <w:t>4.3. На сумму денежных средств, по уплате которой предоставляется рассрочка, производится начисление процентов исходя из ставки, равной одной трети ставки рефинансирования Центрального банка Российской Федерации, действующей на дату опубликования объявления о продаже арендуемого имущества.</w:t>
      </w:r>
    </w:p>
    <w:p w:rsidR="00D97206" w:rsidRPr="0061178F" w:rsidRDefault="00D97206" w:rsidP="0061178F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</w:pPr>
      <w:r w:rsidRPr="0061178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  <w:t>4.4. Оплата приобретаемого в рассрочку арендуемого имущества может быть осуществлена досрочно на основании решения покупателя.</w:t>
      </w:r>
    </w:p>
    <w:p w:rsidR="00D97206" w:rsidRPr="0061178F" w:rsidRDefault="00D97206" w:rsidP="0061178F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</w:pPr>
      <w:r w:rsidRPr="0061178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  <w:lastRenderedPageBreak/>
        <w:t>4.5. В случае если арендуемое имущество приобретается арендатором в рассрочку, указанное имущество находится в залоге у продавца до полной его оплаты. Условия договора купли-продажи арендуемого имущества о неприменении данного правила ничтожны.</w:t>
      </w:r>
    </w:p>
    <w:p w:rsidR="00D97206" w:rsidRPr="0061178F" w:rsidRDefault="00D97206" w:rsidP="0061178F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</w:pPr>
      <w:r w:rsidRPr="0061178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  <w:t>4.6. Стоимость неотделимых улучшений арендуемого имущества засчитывается в счет оплаты приобретаемого арендуемого имущества в случае, если указанные улучшения осуществлены с согласия арендодателей.</w:t>
      </w:r>
    </w:p>
    <w:p w:rsidR="00F25BEB" w:rsidRPr="0061178F" w:rsidRDefault="00F25BEB" w:rsidP="0061178F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F25BEB" w:rsidRPr="0061178F" w:rsidSect="00BB02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413A88"/>
    <w:multiLevelType w:val="hybridMultilevel"/>
    <w:tmpl w:val="78D024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97206"/>
    <w:rsid w:val="00107B37"/>
    <w:rsid w:val="002342E1"/>
    <w:rsid w:val="00287339"/>
    <w:rsid w:val="003210FC"/>
    <w:rsid w:val="00533450"/>
    <w:rsid w:val="0061178F"/>
    <w:rsid w:val="007D7DDD"/>
    <w:rsid w:val="007E4ABA"/>
    <w:rsid w:val="00A0643F"/>
    <w:rsid w:val="00A217AF"/>
    <w:rsid w:val="00A80D86"/>
    <w:rsid w:val="00AE3FEB"/>
    <w:rsid w:val="00BB02CE"/>
    <w:rsid w:val="00C2335C"/>
    <w:rsid w:val="00D32EB1"/>
    <w:rsid w:val="00D97206"/>
    <w:rsid w:val="00E70D97"/>
    <w:rsid w:val="00F25BEB"/>
    <w:rsid w:val="00FD55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02CE"/>
  </w:style>
  <w:style w:type="paragraph" w:styleId="2">
    <w:name w:val="heading 2"/>
    <w:basedOn w:val="a"/>
    <w:link w:val="20"/>
    <w:uiPriority w:val="9"/>
    <w:qFormat/>
    <w:rsid w:val="00D9720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D9720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97206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D97206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headertext">
    <w:name w:val="headertext"/>
    <w:basedOn w:val="a"/>
    <w:rsid w:val="00D972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rmattext">
    <w:name w:val="formattext"/>
    <w:basedOn w:val="a"/>
    <w:rsid w:val="00D972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Hyperlink"/>
    <w:basedOn w:val="a0"/>
    <w:uiPriority w:val="99"/>
    <w:semiHidden/>
    <w:unhideWhenUsed/>
    <w:rsid w:val="00D9720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7D7DD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605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1809128" TargetMode="External"/><Relationship Id="rId13" Type="http://schemas.openxmlformats.org/officeDocument/2006/relationships/hyperlink" Target="http://docs.cntd.ru/document/901713615" TargetMode="External"/><Relationship Id="rId1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yperlink" Target="http://docs.cntd.ru/document/902053196" TargetMode="External"/><Relationship Id="rId12" Type="http://schemas.openxmlformats.org/officeDocument/2006/relationships/hyperlink" Target="http://docs.cntd.ru/document/901809128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://docs.cntd.ru/document/499029974" TargetMode="External"/><Relationship Id="rId11" Type="http://schemas.openxmlformats.org/officeDocument/2006/relationships/hyperlink" Target="http://docs.cntd.ru/document/902053196" TargetMode="External"/><Relationship Id="rId5" Type="http://schemas.openxmlformats.org/officeDocument/2006/relationships/hyperlink" Target="http://docs.cntd.ru/document/902111239" TargetMode="External"/><Relationship Id="rId15" Type="http://schemas.openxmlformats.org/officeDocument/2006/relationships/hyperlink" Target="http://docs.cntd.ru/document/901809128" TargetMode="External"/><Relationship Id="rId10" Type="http://schemas.openxmlformats.org/officeDocument/2006/relationships/hyperlink" Target="http://docs.cntd.ru/document/49902997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docs.cntd.ru/document/902111239" TargetMode="External"/><Relationship Id="rId14" Type="http://schemas.openxmlformats.org/officeDocument/2006/relationships/hyperlink" Target="http://docs.cntd.ru/document/90205319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5</Pages>
  <Words>1722</Words>
  <Characters>9820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Usser</dc:creator>
  <cp:keywords/>
  <dc:description/>
  <cp:lastModifiedBy>Usser</cp:lastModifiedBy>
  <cp:revision>10</cp:revision>
  <dcterms:created xsi:type="dcterms:W3CDTF">2019-04-19T13:22:00Z</dcterms:created>
  <dcterms:modified xsi:type="dcterms:W3CDTF">2020-08-06T09:18:00Z</dcterms:modified>
</cp:coreProperties>
</file>